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3BA" w:rsidRPr="00F443BA" w:rsidRDefault="00F443BA" w:rsidP="00F443BA">
      <w:pPr>
        <w:pStyle w:val="gray"/>
        <w:jc w:val="center"/>
        <w:rPr>
          <w:color w:val="auto"/>
          <w:sz w:val="28"/>
          <w:szCs w:val="28"/>
        </w:rPr>
      </w:pPr>
      <w:r w:rsidRPr="00F443BA">
        <w:rPr>
          <w:color w:val="auto"/>
        </w:rPr>
        <w:t xml:space="preserve">Объявление (информация) о приеме документов для участия в конкурсе на включение в кадровый резерв </w:t>
      </w:r>
      <w:bookmarkStart w:id="0" w:name="_GoBack"/>
      <w:bookmarkEnd w:id="0"/>
      <w:r w:rsidRPr="00F443BA">
        <w:rPr>
          <w:color w:val="auto"/>
        </w:rPr>
        <w:t>для замещения должности государственной гражданской службы в Межрайонной инспекции Федеральной налоговой службы № 9 по Краснодарскому краю</w:t>
      </w:r>
    </w:p>
    <w:p w:rsidR="00F443BA" w:rsidRPr="00406785" w:rsidRDefault="00F443BA" w:rsidP="00F443BA">
      <w:pPr>
        <w:jc w:val="both"/>
      </w:pPr>
      <w:r w:rsidRPr="00F443BA">
        <w:t xml:space="preserve">1. Межрайонная инспекция Федеральной налоговой службы № 9 по Краснодарскому краю </w:t>
      </w:r>
      <w:smartTag w:uri="urn:schemas-microsoft-com:office:smarttags" w:element="metricconverter">
        <w:smartTagPr>
          <w:attr w:name="ProductID" w:val="352630 г"/>
        </w:smartTagPr>
        <w:r w:rsidRPr="00406785">
          <w:t>352630 г</w:t>
        </w:r>
      </w:smartTag>
      <w:r w:rsidRPr="00406785">
        <w:t>. Белореченск ул. Ленина, 29, тел. (86155) 2-36-24; телефакс (86155) 2-50-42; http://www.nalog.ru в лице начальника Молошного Владимира Ивановича, действующего на основании Положения о Межрайонной инспекции Федеральной налоговой службы № 9 по Краснодарскому краю от 27 июля 2014 года, объявляет конкурс на замещение вакантной должности государственной гражданской службы в Межрайонной инспекции Федеральной налоговой службы № 9 по Краснодарскому краю:</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 xml:space="preserve">- </w:t>
      </w:r>
      <w:r>
        <w:rPr>
          <w:color w:val="000000"/>
        </w:rPr>
        <w:t xml:space="preserve">старшего </w:t>
      </w:r>
      <w:r w:rsidRPr="00406785">
        <w:rPr>
          <w:color w:val="000000"/>
        </w:rPr>
        <w:t xml:space="preserve">государственный налоговый инспектор отдела </w:t>
      </w:r>
      <w:r>
        <w:rPr>
          <w:color w:val="000000"/>
        </w:rPr>
        <w:t xml:space="preserve">выездных </w:t>
      </w:r>
      <w:r w:rsidRPr="00406785">
        <w:rPr>
          <w:color w:val="000000"/>
        </w:rPr>
        <w:t>проверок № 1.</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 xml:space="preserve">2. К претенденту на замещение вакантной должности предъявляются следующие требования: </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 xml:space="preserve">а) наличие высшего образования; </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proofErr w:type="gramStart"/>
      <w:r w:rsidRPr="00406785">
        <w:rPr>
          <w:color w:val="000000"/>
        </w:rPr>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 передового отечественного и зарубежного опыта налогового администрирования;</w:t>
      </w:r>
      <w:proofErr w:type="gramEnd"/>
      <w:r w:rsidRPr="00406785">
        <w:rPr>
          <w:color w:val="000000"/>
        </w:rPr>
        <w:t xml:space="preserve"> форм и методов работы со средствами массовой информации, обращениями граждан, правилами делового этикета; </w:t>
      </w:r>
    </w:p>
    <w:p w:rsidR="00F443BA" w:rsidRPr="00406785" w:rsidRDefault="00F443BA" w:rsidP="00F443BA">
      <w:pPr>
        <w:rPr>
          <w:color w:val="000000"/>
        </w:rPr>
      </w:pPr>
      <w:r w:rsidRPr="00406785">
        <w:rPr>
          <w:color w:val="000000"/>
        </w:rPr>
        <w:t xml:space="preserve">правил и норм охраны труда, техники безопасности и противопожарной защиты; служебного распорядка центрального аппарата, территориального органа Федеральной налоговой службы; порядка работы со служебной информацией; аппаратного и программного обеспечения; возможностей и особенностей </w:t>
      </w:r>
      <w:proofErr w:type="gramStart"/>
      <w:r w:rsidRPr="00406785">
        <w:rPr>
          <w:color w:val="000000"/>
        </w:rPr>
        <w:t>применения</w:t>
      </w:r>
      <w:proofErr w:type="gramEnd"/>
      <w:r w:rsidRPr="00406785">
        <w:rPr>
          <w:color w:val="000000"/>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F443BA" w:rsidRPr="00406785" w:rsidRDefault="00F443BA" w:rsidP="00F443BA">
      <w:pPr>
        <w:rPr>
          <w:color w:val="000000"/>
        </w:rPr>
      </w:pPr>
      <w:r w:rsidRPr="00406785">
        <w:rPr>
          <w:color w:val="000000"/>
        </w:rPr>
        <w:t> </w:t>
      </w:r>
    </w:p>
    <w:p w:rsidR="00F443BA" w:rsidRPr="00406785" w:rsidRDefault="00F443BA" w:rsidP="00F443BA">
      <w:proofErr w:type="gramStart"/>
      <w:r w:rsidRPr="00406785">
        <w:rPr>
          <w:color w:val="000000"/>
        </w:rPr>
        <w:t xml:space="preserve">в) наличие профессиональных навыков, необходимых для выполнения работы в сфере, соответствующей направлению деятельности структурного подразделения, организации и обеспечения выполнения поставленных задач;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 ведения деловых переговоров, составления делового письма; взаимодействия с органами государственной власти, </w:t>
      </w:r>
      <w:r w:rsidRPr="00406785">
        <w:t>общественными организациями;</w:t>
      </w:r>
      <w:proofErr w:type="gramEnd"/>
      <w:r w:rsidRPr="00406785">
        <w:t xml:space="preserve"> </w:t>
      </w:r>
      <w:proofErr w:type="gramStart"/>
      <w:r w:rsidRPr="00406785">
        <w:t>сбора и систематизации актуальной информации в установленной сфере деятельности, применения компьютерной и другой оргтехники;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proofErr w:type="gramEnd"/>
    </w:p>
    <w:p w:rsidR="00F443BA" w:rsidRPr="00406785" w:rsidRDefault="00F443BA" w:rsidP="00F443BA">
      <w:r w:rsidRPr="00406785">
        <w:t> </w:t>
      </w:r>
    </w:p>
    <w:p w:rsidR="00F443BA" w:rsidRPr="00406785" w:rsidRDefault="00F443BA" w:rsidP="00F443BA">
      <w:r w:rsidRPr="00406785">
        <w:t>Условия работы: рабочее время с 9-00 до 18-00, пятница с 9-00 до 16-45.</w:t>
      </w:r>
    </w:p>
    <w:p w:rsidR="00F443BA" w:rsidRPr="00406785" w:rsidRDefault="00F443BA" w:rsidP="00F443BA">
      <w:r w:rsidRPr="00406785">
        <w:t> </w:t>
      </w:r>
    </w:p>
    <w:p w:rsidR="00F443BA" w:rsidRPr="00406785" w:rsidRDefault="00F443BA" w:rsidP="00F443BA">
      <w:r w:rsidRPr="00406785">
        <w:t>Испытательный срок от 3 месяцев до 1 года.</w:t>
      </w:r>
    </w:p>
    <w:p w:rsidR="00F443BA" w:rsidRPr="00406785" w:rsidRDefault="00F443BA" w:rsidP="00F443BA">
      <w:r w:rsidRPr="00406785">
        <w:t> </w:t>
      </w:r>
    </w:p>
    <w:p w:rsidR="00F443BA" w:rsidRPr="00406785" w:rsidRDefault="00F443BA" w:rsidP="00F443BA">
      <w:r w:rsidRPr="00406785">
        <w:lastRenderedPageBreak/>
        <w:t xml:space="preserve">Должностные обязанности </w:t>
      </w:r>
      <w:r>
        <w:t xml:space="preserve">старшего </w:t>
      </w:r>
      <w:r w:rsidRPr="00406785">
        <w:t xml:space="preserve">государственного налогового инспектора отдела </w:t>
      </w:r>
      <w:r>
        <w:t xml:space="preserve">выездных </w:t>
      </w:r>
      <w:r w:rsidRPr="00406785">
        <w:t xml:space="preserve">проверок № 1: </w:t>
      </w:r>
    </w:p>
    <w:p w:rsidR="00F443BA" w:rsidRDefault="00F443BA" w:rsidP="00F443BA">
      <w:pPr>
        <w:pStyle w:val="a7"/>
        <w:ind w:firstLine="708"/>
      </w:pPr>
      <w:r>
        <w:t>- осуществлять проведение выездных налоговых проверок предприятий, организаций, физических лиц по вопросам соблюдения налогового законодательства согласно плану-графику, встречных проверок;</w:t>
      </w:r>
      <w:r w:rsidRPr="00014516">
        <w:t xml:space="preserve"> </w:t>
      </w:r>
    </w:p>
    <w:p w:rsidR="00F443BA" w:rsidRPr="00250E28" w:rsidRDefault="00F443BA" w:rsidP="00F443BA">
      <w:pPr>
        <w:pStyle w:val="a7"/>
        <w:ind w:firstLine="708"/>
      </w:pPr>
      <w:r w:rsidRPr="000A5EF0">
        <w:t>- осуществл</w:t>
      </w:r>
      <w:r>
        <w:t xml:space="preserve">ять </w:t>
      </w:r>
      <w:r w:rsidRPr="000A5EF0">
        <w:t>проведение проверок  валютного законодательства в порядке, предусмотренном Постановлением Правительства РФ от 30.09.2004 № 506;</w:t>
      </w:r>
    </w:p>
    <w:p w:rsidR="00F443BA" w:rsidRDefault="00F443BA" w:rsidP="00F443BA">
      <w:pPr>
        <w:pStyle w:val="a7"/>
        <w:ind w:firstLine="708"/>
      </w:pPr>
      <w:r>
        <w:t>-  осуществлять выемку документов у налогоплательщиков в случае необходимости доказательств налогового правонарушения;</w:t>
      </w:r>
    </w:p>
    <w:p w:rsidR="00F443BA" w:rsidRDefault="00F443BA" w:rsidP="00F443BA">
      <w:pPr>
        <w:pStyle w:val="a7"/>
        <w:suppressAutoHyphens/>
        <w:ind w:right="-158" w:firstLine="720"/>
        <w:rPr>
          <w:snapToGrid w:val="0"/>
        </w:rPr>
      </w:pPr>
      <w:r>
        <w:t xml:space="preserve">- </w:t>
      </w:r>
      <w:r w:rsidRPr="00B96BD0">
        <w:rPr>
          <w:snapToGrid w:val="0"/>
        </w:rPr>
        <w:t>производит</w:t>
      </w:r>
      <w:r>
        <w:rPr>
          <w:snapToGrid w:val="0"/>
        </w:rPr>
        <w:t>ь</w:t>
      </w:r>
      <w:r w:rsidRPr="00B96BD0">
        <w:rPr>
          <w:snapToGrid w:val="0"/>
        </w:rPr>
        <w:t xml:space="preserve"> осмотр территорий, помещений налогоплательщика (участника консолидированной группы налогоплательщиков),</w:t>
      </w:r>
      <w:r w:rsidRPr="00B96BD0">
        <w:t xml:space="preserve"> </w:t>
      </w:r>
      <w:r>
        <w:t>в</w:t>
      </w:r>
      <w:r w:rsidRPr="00B96BD0">
        <w:rPr>
          <w:snapToGrid w:val="0"/>
        </w:rPr>
        <w:t xml:space="preserve"> соответствии с пунктом 1 статьи 92 Кодекса</w:t>
      </w:r>
      <w:r>
        <w:rPr>
          <w:snapToGrid w:val="0"/>
        </w:rPr>
        <w:t xml:space="preserve">, </w:t>
      </w:r>
      <w:r w:rsidRPr="00B96BD0">
        <w:rPr>
          <w:snapToGrid w:val="0"/>
        </w:rPr>
        <w:t xml:space="preserve"> в отношении которого проводится налоговая проверка, документов и предметов</w:t>
      </w:r>
      <w:r>
        <w:rPr>
          <w:snapToGrid w:val="0"/>
        </w:rPr>
        <w:t xml:space="preserve">, </w:t>
      </w:r>
      <w:r w:rsidRPr="00B96BD0">
        <w:rPr>
          <w:snapToGrid w:val="0"/>
        </w:rPr>
        <w:t>в целях выяснения обстоятельств, имеющих значение для полноты проверк</w:t>
      </w:r>
      <w:r>
        <w:rPr>
          <w:snapToGrid w:val="0"/>
        </w:rPr>
        <w:t>и;</w:t>
      </w:r>
    </w:p>
    <w:p w:rsidR="00F443BA" w:rsidRDefault="00F443BA" w:rsidP="00F443BA">
      <w:pPr>
        <w:pStyle w:val="a7"/>
        <w:suppressAutoHyphens/>
        <w:ind w:right="-158" w:firstLine="720"/>
      </w:pPr>
      <w:r>
        <w:rPr>
          <w:snapToGrid w:val="0"/>
        </w:rPr>
        <w:t>- проводить  и</w:t>
      </w:r>
      <w:r w:rsidRPr="001F3C43">
        <w:t>нвентаризаци</w:t>
      </w:r>
      <w:r>
        <w:t>ю имущества налогоплательщика</w:t>
      </w:r>
      <w:r w:rsidRPr="001F3C43">
        <w:t xml:space="preserve"> с целью проверки достоверности данных, содержащихся в документах налогоплательщика, а также для выяснения иных обстоятельств, имеющих значение для выполнения задач налоговой проверки</w:t>
      </w:r>
      <w:r>
        <w:t>;</w:t>
      </w:r>
    </w:p>
    <w:p w:rsidR="00F443BA" w:rsidRDefault="00F443BA" w:rsidP="00F443BA">
      <w:pPr>
        <w:pStyle w:val="a7"/>
        <w:suppressAutoHyphens/>
        <w:ind w:right="-158" w:firstLine="720"/>
      </w:pPr>
      <w:r>
        <w:t>-</w:t>
      </w:r>
      <w:r w:rsidRPr="001F3C43">
        <w:rPr>
          <w:sz w:val="28"/>
          <w:szCs w:val="28"/>
        </w:rPr>
        <w:t xml:space="preserve"> </w:t>
      </w:r>
      <w:r w:rsidRPr="001F3C43">
        <w:t>проводит</w:t>
      </w:r>
      <w:r>
        <w:t>ь</w:t>
      </w:r>
      <w:r>
        <w:rPr>
          <w:sz w:val="28"/>
          <w:szCs w:val="28"/>
        </w:rPr>
        <w:t xml:space="preserve"> </w:t>
      </w:r>
      <w:r>
        <w:t>э</w:t>
      </w:r>
      <w:r w:rsidRPr="001F3C43">
        <w:t>кспертиз</w:t>
      </w:r>
      <w:r>
        <w:t>у</w:t>
      </w:r>
      <w:r w:rsidRPr="001F3C43">
        <w:t xml:space="preserve"> для разъяснения возника</w:t>
      </w:r>
      <w:r w:rsidRPr="001F3C43">
        <w:t>ю</w:t>
      </w:r>
      <w:r w:rsidRPr="001F3C43">
        <w:t>щих вопросов</w:t>
      </w:r>
      <w:r>
        <w:t>,</w:t>
      </w:r>
      <w:r w:rsidRPr="001F3C43">
        <w:t xml:space="preserve"> требую</w:t>
      </w:r>
      <w:r>
        <w:t>щих</w:t>
      </w:r>
      <w:r w:rsidRPr="001F3C43">
        <w:t xml:space="preserve"> специальны</w:t>
      </w:r>
      <w:r>
        <w:t>х</w:t>
      </w:r>
      <w:r w:rsidRPr="001F3C43">
        <w:t xml:space="preserve"> познани</w:t>
      </w:r>
      <w:r>
        <w:t>й</w:t>
      </w:r>
      <w:r w:rsidRPr="001F3C43">
        <w:t xml:space="preserve"> в науке, искусстве, те</w:t>
      </w:r>
      <w:r w:rsidRPr="001F3C43">
        <w:t>х</w:t>
      </w:r>
      <w:r w:rsidRPr="001F3C43">
        <w:t>нике или ремесле</w:t>
      </w:r>
      <w:r>
        <w:t>;</w:t>
      </w:r>
    </w:p>
    <w:p w:rsidR="00F443BA" w:rsidRDefault="00F443BA" w:rsidP="00F443BA">
      <w:pPr>
        <w:ind w:firstLine="709"/>
        <w:jc w:val="both"/>
      </w:pPr>
      <w:r>
        <w:t>- направлять з</w:t>
      </w:r>
      <w:r w:rsidRPr="001F3C43">
        <w:t>апрос</w:t>
      </w:r>
      <w:r>
        <w:t>ы</w:t>
      </w:r>
      <w:r w:rsidRPr="001F3C43">
        <w:t xml:space="preserve"> о предоставлении выписки по операциям на счетах организаций (индивидуальных предпринимателей) по форме и в порядке, утвержденном приказом ФНС России от 05.12.2006 № САЭ-3-06/829@</w:t>
      </w:r>
      <w:r>
        <w:t>, д</w:t>
      </w:r>
      <w:r w:rsidRPr="001F3C43">
        <w:t xml:space="preserve">ля получения информации по счетам налогоплательщика, в соответствии с пунктами 2-4 статьи 86 </w:t>
      </w:r>
      <w:r>
        <w:t xml:space="preserve">Налогового </w:t>
      </w:r>
      <w:r w:rsidRPr="001F3C43">
        <w:t xml:space="preserve">Кодекса </w:t>
      </w:r>
      <w:r>
        <w:t>РФ;</w:t>
      </w:r>
    </w:p>
    <w:p w:rsidR="00F443BA" w:rsidRDefault="00F443BA" w:rsidP="00F443BA">
      <w:pPr>
        <w:pStyle w:val="a7"/>
        <w:ind w:firstLine="708"/>
      </w:pPr>
      <w:r>
        <w:t xml:space="preserve">-  нести ответственность за качество проводимых встречных и выездных налоговых проверок предприятий, правильность взимания налогов и сборов, своевременность взыскания </w:t>
      </w:r>
      <w:proofErr w:type="spellStart"/>
      <w:r>
        <w:t>доначисленных</w:t>
      </w:r>
      <w:proofErr w:type="spellEnd"/>
      <w:r>
        <w:t xml:space="preserve"> сумм налогов и налоговых санкций;</w:t>
      </w:r>
    </w:p>
    <w:p w:rsidR="00F443BA" w:rsidRDefault="00F443BA" w:rsidP="00F443BA">
      <w:pPr>
        <w:ind w:firstLine="709"/>
        <w:rPr>
          <w:lang w:eastAsia="en-US"/>
        </w:rPr>
      </w:pPr>
      <w:r>
        <w:t xml:space="preserve">- </w:t>
      </w:r>
      <w:r w:rsidRPr="006A7B9B">
        <w:t xml:space="preserve"> </w:t>
      </w:r>
      <w:r w:rsidRPr="006A7B9B">
        <w:rPr>
          <w:lang w:eastAsia="en-US"/>
        </w:rPr>
        <w:t>направля</w:t>
      </w:r>
      <w:r>
        <w:rPr>
          <w:lang w:eastAsia="en-US"/>
        </w:rPr>
        <w:t>ть</w:t>
      </w:r>
      <w:r w:rsidRPr="006A7B9B">
        <w:rPr>
          <w:lang w:eastAsia="en-US"/>
        </w:rPr>
        <w:t xml:space="preserve"> проект акта на соглас</w:t>
      </w:r>
      <w:r w:rsidRPr="006A7B9B">
        <w:rPr>
          <w:lang w:eastAsia="en-US"/>
        </w:rPr>
        <w:t>о</w:t>
      </w:r>
      <w:r w:rsidRPr="006A7B9B">
        <w:rPr>
          <w:lang w:eastAsia="en-US"/>
        </w:rPr>
        <w:t>вание в юридический отдел инспекции</w:t>
      </w:r>
      <w:r w:rsidRPr="006A7B9B">
        <w:rPr>
          <w:sz w:val="28"/>
          <w:lang w:eastAsia="en-US"/>
        </w:rPr>
        <w:t xml:space="preserve"> </w:t>
      </w:r>
      <w:r w:rsidRPr="006A7B9B">
        <w:rPr>
          <w:lang w:eastAsia="en-US"/>
        </w:rPr>
        <w:t>не менее чем за 1</w:t>
      </w:r>
      <w:r>
        <w:rPr>
          <w:lang w:eastAsia="en-US"/>
        </w:rPr>
        <w:t>0</w:t>
      </w:r>
      <w:r w:rsidRPr="006A7B9B">
        <w:rPr>
          <w:lang w:eastAsia="en-US"/>
        </w:rPr>
        <w:t xml:space="preserve"> дней до предполагаемой д</w:t>
      </w:r>
      <w:r w:rsidRPr="006A7B9B">
        <w:rPr>
          <w:lang w:eastAsia="en-US"/>
        </w:rPr>
        <w:t>а</w:t>
      </w:r>
      <w:r w:rsidRPr="006A7B9B">
        <w:rPr>
          <w:lang w:eastAsia="en-US"/>
        </w:rPr>
        <w:t>ты составления акта выездной налоговой проверк</w:t>
      </w:r>
      <w:r>
        <w:rPr>
          <w:lang w:eastAsia="en-US"/>
        </w:rPr>
        <w:t>и;</w:t>
      </w:r>
    </w:p>
    <w:p w:rsidR="00F443BA" w:rsidRPr="006A7B9B" w:rsidRDefault="00F443BA" w:rsidP="00F443BA">
      <w:pPr>
        <w:ind w:firstLine="709"/>
      </w:pPr>
      <w:r>
        <w:t xml:space="preserve">- </w:t>
      </w:r>
      <w:r w:rsidRPr="00112300">
        <w:t>направля</w:t>
      </w:r>
      <w:r>
        <w:t>ть</w:t>
      </w:r>
      <w:r w:rsidRPr="00112300">
        <w:t xml:space="preserve"> проект акта на согласование в юридический отдел инспекции </w:t>
      </w:r>
      <w:r>
        <w:t xml:space="preserve">при предполагаемом начислении более 5 млн. рублей </w:t>
      </w:r>
      <w:r w:rsidRPr="00112300">
        <w:t xml:space="preserve">не менее чем за </w:t>
      </w:r>
      <w:r>
        <w:t>25</w:t>
      </w:r>
      <w:r w:rsidRPr="00112300">
        <w:t xml:space="preserve"> дней до предполагаемой даты составления акта выездной налоговой проверки;</w:t>
      </w:r>
    </w:p>
    <w:p w:rsidR="00F443BA" w:rsidRDefault="00F443BA" w:rsidP="00F443BA">
      <w:pPr>
        <w:pStyle w:val="a9"/>
        <w:ind w:firstLine="708"/>
        <w:jc w:val="left"/>
        <w:rPr>
          <w:sz w:val="24"/>
        </w:rPr>
      </w:pPr>
      <w:r>
        <w:rPr>
          <w:sz w:val="24"/>
        </w:rPr>
        <w:t>- рассматривать с участием юридического отдела представленные налогоплательщиками возражения (объяснения) по актам выездных налоговых проверок;</w:t>
      </w:r>
    </w:p>
    <w:p w:rsidR="00F443BA" w:rsidRDefault="00F443BA" w:rsidP="00F443BA">
      <w:pPr>
        <w:pStyle w:val="a9"/>
        <w:ind w:firstLine="708"/>
        <w:jc w:val="both"/>
        <w:rPr>
          <w:sz w:val="24"/>
        </w:rPr>
      </w:pPr>
      <w:r>
        <w:rPr>
          <w:sz w:val="24"/>
        </w:rPr>
        <w:t>- осуществлять передачу в юридический отдел материалов выездных налоговых проверок для обеспечения производства по делам о налоговых правонарушениях;</w:t>
      </w:r>
    </w:p>
    <w:p w:rsidR="00F443BA" w:rsidRDefault="00F443BA" w:rsidP="00F443BA">
      <w:pPr>
        <w:pStyle w:val="a9"/>
        <w:ind w:firstLine="720"/>
        <w:jc w:val="both"/>
        <w:rPr>
          <w:sz w:val="24"/>
        </w:rPr>
      </w:pPr>
      <w:r>
        <w:rPr>
          <w:sz w:val="24"/>
        </w:rPr>
        <w:t>- проводить анализ материалов выездных налоговых проверок на предмет наличия схем у</w:t>
      </w:r>
      <w:r>
        <w:rPr>
          <w:sz w:val="24"/>
        </w:rPr>
        <w:t>к</w:t>
      </w:r>
      <w:r>
        <w:rPr>
          <w:sz w:val="24"/>
        </w:rPr>
        <w:t>лонения от налогообложения основных налогоплательщиков, выработка предложений по их пр</w:t>
      </w:r>
      <w:r>
        <w:rPr>
          <w:sz w:val="24"/>
        </w:rPr>
        <w:t>е</w:t>
      </w:r>
      <w:r>
        <w:rPr>
          <w:sz w:val="24"/>
        </w:rPr>
        <w:t xml:space="preserve">дотвращению; </w:t>
      </w:r>
    </w:p>
    <w:p w:rsidR="00F443BA" w:rsidRDefault="00F443BA" w:rsidP="00F443BA">
      <w:pPr>
        <w:pStyle w:val="a9"/>
        <w:ind w:firstLine="720"/>
        <w:jc w:val="both"/>
        <w:rPr>
          <w:sz w:val="24"/>
        </w:rPr>
      </w:pPr>
      <w:r>
        <w:rPr>
          <w:sz w:val="24"/>
        </w:rPr>
        <w:t>- проводить анализ эффективности проведения выездных налоговых проверок;</w:t>
      </w:r>
    </w:p>
    <w:p w:rsidR="00F443BA" w:rsidRDefault="00F443BA" w:rsidP="00F443BA">
      <w:pPr>
        <w:pStyle w:val="a9"/>
        <w:ind w:firstLine="708"/>
        <w:jc w:val="left"/>
        <w:rPr>
          <w:sz w:val="24"/>
        </w:rPr>
      </w:pPr>
      <w:r>
        <w:rPr>
          <w:sz w:val="24"/>
        </w:rPr>
        <w:t>- принимать  участие в производстве по делам об административных правонарушениях (составление протоколов об административных правонарушениях);</w:t>
      </w:r>
    </w:p>
    <w:p w:rsidR="00F443BA" w:rsidRDefault="00F443BA" w:rsidP="00F443BA">
      <w:pPr>
        <w:pStyle w:val="a7"/>
        <w:ind w:firstLine="708"/>
      </w:pPr>
      <w:r>
        <w:t xml:space="preserve">- не разглашать  сведения, составляющие </w:t>
      </w:r>
      <w:proofErr w:type="gramStart"/>
      <w:r>
        <w:t>налоговую</w:t>
      </w:r>
      <w:proofErr w:type="gramEnd"/>
      <w:r>
        <w:t xml:space="preserve"> и другие тайны налогоплательщиков; </w:t>
      </w:r>
    </w:p>
    <w:p w:rsidR="00F443BA" w:rsidRDefault="00F443BA" w:rsidP="00F443BA">
      <w:pPr>
        <w:pStyle w:val="a7"/>
        <w:ind w:firstLine="708"/>
      </w:pPr>
      <w:r>
        <w:t>- при установлении фактов налоговых правонарушений, попадающих под признаки преступлений, предусмотренных статьями 198 -199.2 Уголовного Кодекса РФ, направлять материалы дела в правоохранительные органы для правовой оценки и принятия по ним процессуального решения;</w:t>
      </w:r>
    </w:p>
    <w:p w:rsidR="00F443BA" w:rsidRDefault="00F443BA" w:rsidP="00F443BA">
      <w:pPr>
        <w:pStyle w:val="a7"/>
        <w:ind w:firstLine="540"/>
        <w:rPr>
          <w:color w:val="000000"/>
        </w:rPr>
      </w:pPr>
      <w:r>
        <w:rPr>
          <w:color w:val="000000"/>
        </w:rPr>
        <w:t>- участвовать в мероприятиях по взаимозаменяемости сотрудников отдела, участвовать в подготовке учебных занятий в отделе;</w:t>
      </w:r>
    </w:p>
    <w:p w:rsidR="00F443BA" w:rsidRPr="008377F3" w:rsidRDefault="00F443BA" w:rsidP="00F443BA">
      <w:pPr>
        <w:pStyle w:val="a7"/>
        <w:ind w:firstLine="540"/>
        <w:rPr>
          <w:color w:val="000000"/>
        </w:rPr>
      </w:pPr>
      <w:r>
        <w:lastRenderedPageBreak/>
        <w:t>- представлять начальнику отдела, в необходимых случаях руководителю инспекции, заместителю руководителя инспекции материалы проверок и предложения о привлечении к ответственности предприятий, их должностных лиц и граждан;</w:t>
      </w:r>
    </w:p>
    <w:p w:rsidR="00F443BA" w:rsidRDefault="00F443BA" w:rsidP="00F443BA">
      <w:pPr>
        <w:ind w:firstLine="709"/>
        <w:jc w:val="both"/>
      </w:pPr>
      <w:r>
        <w:t>- обеспечивать правильность применения финансовых санкций, предусмотренных законодательством Российской Федерации и субъектов Российской Федерации за нарушение обязательств перед бюджетом, административных штрафов за эти нарушения, допущенные должностными лицами предприятий, учреждений, организаций и гражданами, а также своевременностью взыскания средств по ним;</w:t>
      </w:r>
    </w:p>
    <w:p w:rsidR="00F443BA" w:rsidRDefault="00F443BA" w:rsidP="00F443BA">
      <w:pPr>
        <w:ind w:firstLine="720"/>
        <w:jc w:val="both"/>
      </w:pPr>
      <w:r>
        <w:t>- о</w:t>
      </w:r>
      <w:r w:rsidRPr="001870A9">
        <w:t>беспечи</w:t>
      </w:r>
      <w:r>
        <w:t>вать</w:t>
      </w:r>
      <w:r w:rsidRPr="001870A9">
        <w:t xml:space="preserve"> качественное формирование информационного ресурса «Выездные налоговые проверки» в порядке, установленном приказом МНС России от 17.11.2003 № БГ-3-06/627@ «Об утверждении Единых требований к формированию информационных ресурсов по выездным налоговым проверкам» </w:t>
      </w:r>
    </w:p>
    <w:p w:rsidR="00F443BA" w:rsidRPr="001870A9" w:rsidRDefault="00F443BA" w:rsidP="00F443BA">
      <w:pPr>
        <w:ind w:firstLine="720"/>
        <w:jc w:val="both"/>
      </w:pPr>
      <w:r>
        <w:t>- о</w:t>
      </w:r>
      <w:r w:rsidRPr="001870A9">
        <w:t>беспечи</w:t>
      </w:r>
      <w:r>
        <w:t>вать</w:t>
      </w:r>
      <w:r w:rsidRPr="001870A9">
        <w:t xml:space="preserve"> ввод результатов проверок в иные федеральные информационные ресурсы, сопровождаемым МИ ФНС России по ЦОД, введение данных в которые предусмотрено функциональной ролью отдела выездных налоговых проверок:</w:t>
      </w:r>
    </w:p>
    <w:p w:rsidR="00F443BA" w:rsidRPr="001870A9" w:rsidRDefault="00F443BA" w:rsidP="00F443BA">
      <w:pPr>
        <w:numPr>
          <w:ilvl w:val="0"/>
          <w:numId w:val="1"/>
        </w:numPr>
        <w:jc w:val="both"/>
      </w:pPr>
      <w:r w:rsidRPr="001870A9">
        <w:t>ИР «Учет схем уклонения от налогообложения»;</w:t>
      </w:r>
    </w:p>
    <w:p w:rsidR="00F443BA" w:rsidRPr="001870A9" w:rsidRDefault="00F443BA" w:rsidP="00F443BA">
      <w:pPr>
        <w:numPr>
          <w:ilvl w:val="0"/>
          <w:numId w:val="1"/>
        </w:numPr>
        <w:jc w:val="both"/>
      </w:pPr>
      <w:r w:rsidRPr="001870A9">
        <w:t>ИР «Допросы и осмотры»;</w:t>
      </w:r>
    </w:p>
    <w:p w:rsidR="00F443BA" w:rsidRPr="001870A9" w:rsidRDefault="00F443BA" w:rsidP="00F443BA">
      <w:pPr>
        <w:numPr>
          <w:ilvl w:val="0"/>
          <w:numId w:val="1"/>
        </w:numPr>
        <w:jc w:val="both"/>
      </w:pPr>
      <w:r w:rsidRPr="001870A9">
        <w:t>ПИК «Истребование документов» и др.</w:t>
      </w:r>
    </w:p>
    <w:p w:rsidR="00F443BA" w:rsidRPr="00B12494" w:rsidRDefault="00F443BA" w:rsidP="00F443BA">
      <w:pPr>
        <w:ind w:firstLine="567"/>
        <w:jc w:val="both"/>
      </w:pPr>
      <w:r w:rsidRPr="00B12494">
        <w:t xml:space="preserve">- </w:t>
      </w:r>
      <w:r>
        <w:t xml:space="preserve"> </w:t>
      </w:r>
      <w:r w:rsidRPr="00B12494">
        <w:t>в необходимых случаях выезжа</w:t>
      </w:r>
      <w:r>
        <w:t>ть</w:t>
      </w:r>
      <w:r w:rsidRPr="00B12494">
        <w:t xml:space="preserve"> в служебные командировки;</w:t>
      </w:r>
    </w:p>
    <w:p w:rsidR="00F443BA" w:rsidRPr="00B12494" w:rsidRDefault="00F443BA" w:rsidP="00F443BA">
      <w:pPr>
        <w:ind w:firstLine="567"/>
        <w:jc w:val="both"/>
      </w:pPr>
      <w:r w:rsidRPr="00B12494">
        <w:t>- выполня</w:t>
      </w:r>
      <w:r>
        <w:t xml:space="preserve">ть </w:t>
      </w:r>
      <w:r w:rsidRPr="00B12494">
        <w:t>поручения начальника Отдела, отданные в соответствии с его компетенцией;</w:t>
      </w:r>
    </w:p>
    <w:p w:rsidR="00F443BA" w:rsidRPr="00AF6C44" w:rsidRDefault="00F443BA" w:rsidP="00F443BA">
      <w:pPr>
        <w:ind w:firstLine="567"/>
        <w:jc w:val="both"/>
      </w:pPr>
      <w:r w:rsidRPr="00B12494">
        <w:t>- обеспечива</w:t>
      </w:r>
      <w:r>
        <w:t>ть</w:t>
      </w:r>
      <w:r w:rsidRPr="00B12494">
        <w:t xml:space="preserve"> реализацию приказов ФНС России, Управления по обеспечению </w:t>
      </w:r>
      <w:r w:rsidRPr="00AF6C44">
        <w:t>доступа к информационным, программным и аппаратным ресурсам Инспекции;</w:t>
      </w:r>
    </w:p>
    <w:p w:rsidR="00F443BA" w:rsidRPr="00AF6C44" w:rsidRDefault="00F443BA" w:rsidP="00F443BA">
      <w:pPr>
        <w:pStyle w:val="a4"/>
        <w:ind w:firstLine="567"/>
        <w:rPr>
          <w:b w:val="0"/>
          <w:i/>
          <w:color w:val="FF0000"/>
          <w:sz w:val="24"/>
          <w:szCs w:val="24"/>
        </w:rPr>
      </w:pPr>
      <w:r w:rsidRPr="00AF6C44">
        <w:rPr>
          <w:b w:val="0"/>
          <w:sz w:val="24"/>
          <w:szCs w:val="24"/>
        </w:rPr>
        <w:t>-</w:t>
      </w:r>
      <w:r w:rsidRPr="00AF6C44">
        <w:rPr>
          <w:rStyle w:val="FontStyle11"/>
          <w:b w:val="0"/>
          <w:sz w:val="24"/>
          <w:szCs w:val="24"/>
        </w:rPr>
        <w:t xml:space="preserve"> </w:t>
      </w:r>
      <w:r w:rsidRPr="00AF6C44">
        <w:rPr>
          <w:b w:val="0"/>
          <w:sz w:val="24"/>
          <w:szCs w:val="24"/>
        </w:rPr>
        <w:t xml:space="preserve">осуществлять использование  информационных, программных и аппаратных  ресурсов в соответствии с инструкциями на рабочие места Пользователей, в том числе: </w:t>
      </w:r>
      <w:proofErr w:type="gramStart"/>
      <w:r w:rsidRPr="00AF6C44">
        <w:rPr>
          <w:b w:val="0"/>
          <w:sz w:val="24"/>
          <w:szCs w:val="24"/>
        </w:rPr>
        <w:t xml:space="preserve">"Система ЭОД местного уровня" в объеме Руководства пользователя в соответствии с выполняемыми функциями, АИС "Налог-3", </w:t>
      </w:r>
      <w:r w:rsidRPr="00AF6C44">
        <w:rPr>
          <w:b w:val="0"/>
          <w:sz w:val="24"/>
          <w:szCs w:val="24"/>
          <w:lang w:val="en-US"/>
        </w:rPr>
        <w:t>Lotus</w:t>
      </w:r>
      <w:r w:rsidRPr="00AF6C44">
        <w:rPr>
          <w:b w:val="0"/>
          <w:sz w:val="24"/>
          <w:szCs w:val="24"/>
        </w:rPr>
        <w:t xml:space="preserve"> </w:t>
      </w:r>
      <w:r w:rsidRPr="00AF6C44">
        <w:rPr>
          <w:b w:val="0"/>
          <w:sz w:val="24"/>
          <w:szCs w:val="24"/>
          <w:lang w:val="en-US"/>
        </w:rPr>
        <w:t>Notes</w:t>
      </w:r>
      <w:r w:rsidRPr="00AF6C44">
        <w:rPr>
          <w:b w:val="0"/>
          <w:sz w:val="24"/>
          <w:szCs w:val="24"/>
        </w:rPr>
        <w:t>, Консультант плюс, АСК НДС-2;</w:t>
      </w:r>
      <w:proofErr w:type="gramEnd"/>
    </w:p>
    <w:p w:rsidR="00F443BA" w:rsidRDefault="00F443BA" w:rsidP="00F443BA">
      <w:pPr>
        <w:ind w:firstLine="567"/>
        <w:jc w:val="both"/>
      </w:pPr>
      <w:r w:rsidRPr="00F044FB">
        <w:t>- осуществля</w:t>
      </w:r>
      <w:r>
        <w:t>ть</w:t>
      </w:r>
      <w:r w:rsidRPr="00F044FB">
        <w:t xml:space="preserve"> использование Федеральных Информационных Ресурсов, сопровождаемых ФКУ "Налог-Сервис" ФНС России, не разглашает сведения о функционировании системы, порядке обеспечения безопасности при работе с услугой, а также иной конфиденциальной информации, ставшей известной в процессе исполнения служебных обязанностей;</w:t>
      </w:r>
    </w:p>
    <w:p w:rsidR="00F443BA" w:rsidRPr="00080348" w:rsidRDefault="00F443BA" w:rsidP="00F443BA">
      <w:pPr>
        <w:ind w:firstLine="709"/>
        <w:jc w:val="both"/>
      </w:pPr>
      <w:r w:rsidRPr="00080348">
        <w:t xml:space="preserve">-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080348">
        <w:t>осуществляются функциональные обязанности</w:t>
      </w:r>
      <w:proofErr w:type="gramEnd"/>
      <w:r w:rsidRPr="00080348">
        <w:t xml:space="preserve"> по данной должности.</w:t>
      </w:r>
    </w:p>
    <w:p w:rsidR="00F443BA" w:rsidRPr="00F61F6E" w:rsidRDefault="00F443BA" w:rsidP="00F443BA">
      <w:pPr>
        <w:ind w:firstLine="709"/>
        <w:jc w:val="both"/>
      </w:pPr>
      <w:r w:rsidRPr="00F61F6E">
        <w:t>- обеспечива</w:t>
      </w:r>
      <w:r>
        <w:t>ть</w:t>
      </w:r>
      <w:r w:rsidRPr="00F61F6E">
        <w:t xml:space="preserve"> соблюдение налоговой и иной охраняемой законом тайны в соответствии с Налоговым кодексом, федеральными законами и иными нормативными правовыми актами; </w:t>
      </w:r>
    </w:p>
    <w:p w:rsidR="00F443BA" w:rsidRPr="00F61F6E" w:rsidRDefault="00F443BA" w:rsidP="00F443BA">
      <w:pPr>
        <w:ind w:firstLine="709"/>
        <w:jc w:val="both"/>
      </w:pPr>
      <w:r w:rsidRPr="00F61F6E">
        <w:t>- соблюда</w:t>
      </w:r>
      <w:r>
        <w:t>ть</w:t>
      </w:r>
      <w:r w:rsidRPr="00F61F6E">
        <w:t xml:space="preserve">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F443BA" w:rsidRDefault="00F443BA" w:rsidP="00F443BA">
      <w:pPr>
        <w:ind w:firstLine="567"/>
        <w:jc w:val="both"/>
        <w:rPr>
          <w:szCs w:val="28"/>
        </w:rPr>
      </w:pPr>
      <w:r>
        <w:rPr>
          <w:szCs w:val="28"/>
        </w:rPr>
        <w:t>- обеспечивать реализацию положений Федерального закона от 25.12.2008 г. № 273-ФЗ «О противодействии коррупции», в том числе:</w:t>
      </w:r>
    </w:p>
    <w:p w:rsidR="00F443BA" w:rsidRDefault="00F443BA" w:rsidP="00F443BA">
      <w:pPr>
        <w:ind w:firstLine="567"/>
        <w:jc w:val="both"/>
        <w:rPr>
          <w:szCs w:val="28"/>
        </w:rPr>
      </w:pPr>
      <w:r>
        <w:rPr>
          <w:szCs w:val="28"/>
        </w:rPr>
        <w:t xml:space="preserve">а) уведомлять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F443BA" w:rsidRDefault="00F443BA" w:rsidP="00F443BA">
      <w:pPr>
        <w:autoSpaceDE w:val="0"/>
        <w:autoSpaceDN w:val="0"/>
        <w:adjustRightInd w:val="0"/>
        <w:ind w:firstLine="567"/>
        <w:jc w:val="both"/>
      </w:pPr>
      <w:r>
        <w:t>б)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443BA" w:rsidRPr="00B12494" w:rsidRDefault="00F443BA" w:rsidP="00F443BA">
      <w:pPr>
        <w:ind w:firstLine="567"/>
        <w:jc w:val="both"/>
        <w:rPr>
          <w:bCs/>
        </w:rPr>
      </w:pPr>
      <w:r w:rsidRPr="00B12494">
        <w:rPr>
          <w:bCs/>
        </w:rPr>
        <w:lastRenderedPageBreak/>
        <w:t>- в целях обеспечения эффективности работы Отдела своевременно и добросовестно, на высоком профессиональном уровне исполня</w:t>
      </w:r>
      <w:r>
        <w:rPr>
          <w:bCs/>
        </w:rPr>
        <w:t>ть</w:t>
      </w:r>
      <w:r w:rsidRPr="00B12494">
        <w:rPr>
          <w:bCs/>
        </w:rPr>
        <w:t xml:space="preserve"> должностные обязанности в соответствии с настоящим Регламентом;</w:t>
      </w:r>
    </w:p>
    <w:p w:rsidR="00F443BA" w:rsidRPr="00B12494" w:rsidRDefault="00F443BA" w:rsidP="00F443BA">
      <w:pPr>
        <w:ind w:firstLine="567"/>
        <w:jc w:val="both"/>
        <w:rPr>
          <w:bCs/>
        </w:rPr>
      </w:pPr>
      <w:r w:rsidRPr="00B12494">
        <w:rPr>
          <w:bCs/>
        </w:rPr>
        <w:t>- при исполнении должностных обязанностей соблюда</w:t>
      </w:r>
      <w:r>
        <w:rPr>
          <w:bCs/>
        </w:rPr>
        <w:t>ть</w:t>
      </w:r>
      <w:r w:rsidRPr="00B12494">
        <w:rPr>
          <w:bCs/>
        </w:rPr>
        <w:t xml:space="preserve"> права и законные интересы граждан и организаций;</w:t>
      </w:r>
    </w:p>
    <w:p w:rsidR="00F443BA" w:rsidRPr="00B12494" w:rsidRDefault="00F443BA" w:rsidP="00F443BA">
      <w:pPr>
        <w:ind w:firstLine="567"/>
        <w:jc w:val="both"/>
        <w:rPr>
          <w:bCs/>
        </w:rPr>
      </w:pPr>
      <w:r w:rsidRPr="00B12494">
        <w:rPr>
          <w:bCs/>
        </w:rPr>
        <w:t>- взаимодейств</w:t>
      </w:r>
      <w:r>
        <w:rPr>
          <w:bCs/>
        </w:rPr>
        <w:t>овать</w:t>
      </w:r>
      <w:r w:rsidRPr="00B12494">
        <w:rPr>
          <w:bCs/>
        </w:rPr>
        <w:t xml:space="preserve"> с другими государственными органами для решения вопросов, входящих в его компетенцию;</w:t>
      </w:r>
    </w:p>
    <w:p w:rsidR="00F443BA" w:rsidRPr="00B12494" w:rsidRDefault="00F443BA" w:rsidP="00F443BA">
      <w:pPr>
        <w:ind w:firstLine="567"/>
        <w:jc w:val="both"/>
        <w:rPr>
          <w:bCs/>
        </w:rPr>
      </w:pPr>
      <w:r w:rsidRPr="00B12494">
        <w:rPr>
          <w:bCs/>
        </w:rPr>
        <w:t>- проходит</w:t>
      </w:r>
      <w:r>
        <w:rPr>
          <w:bCs/>
        </w:rPr>
        <w:t>ь</w:t>
      </w:r>
      <w:r w:rsidRPr="00B12494">
        <w:rPr>
          <w:bCs/>
        </w:rPr>
        <w:t xml:space="preserve"> повышение квалификации в имеющих государственную аккредитацию образовательных учреждениях высшего профессионального образования;</w:t>
      </w:r>
    </w:p>
    <w:p w:rsidR="00F443BA" w:rsidRPr="00B12494" w:rsidRDefault="00F443BA" w:rsidP="00F443BA">
      <w:pPr>
        <w:ind w:firstLine="567"/>
        <w:jc w:val="both"/>
        <w:rPr>
          <w:bCs/>
        </w:rPr>
      </w:pPr>
      <w:r w:rsidRPr="00B12494">
        <w:rPr>
          <w:bCs/>
        </w:rPr>
        <w:t>- соблюда</w:t>
      </w:r>
      <w:r>
        <w:rPr>
          <w:bCs/>
        </w:rPr>
        <w:t>ть</w:t>
      </w:r>
      <w:r w:rsidRPr="00B12494">
        <w:rPr>
          <w:bCs/>
        </w:rPr>
        <w:t xml:space="preserve"> установленные правила публичных выступлений и предоставления служебной информации;</w:t>
      </w:r>
    </w:p>
    <w:p w:rsidR="00F443BA" w:rsidRPr="00B12494" w:rsidRDefault="00F443BA" w:rsidP="00F443BA">
      <w:pPr>
        <w:ind w:firstLine="567"/>
        <w:jc w:val="both"/>
        <w:rPr>
          <w:bCs/>
        </w:rPr>
      </w:pPr>
      <w:r w:rsidRPr="00B12494">
        <w:rPr>
          <w:bCs/>
        </w:rPr>
        <w:t>-  не допуска</w:t>
      </w:r>
      <w:r>
        <w:rPr>
          <w:bCs/>
        </w:rPr>
        <w:t>ть</w:t>
      </w:r>
      <w:r w:rsidRPr="00B12494">
        <w:rPr>
          <w:bCs/>
        </w:rPr>
        <w:t xml:space="preserve"> конфликтных ситуаций, способных нанести ущерб его репутации или авторитету Инспекции;</w:t>
      </w:r>
    </w:p>
    <w:p w:rsidR="00F443BA" w:rsidRPr="00B12494" w:rsidRDefault="00F443BA" w:rsidP="00F443BA">
      <w:pPr>
        <w:ind w:firstLine="567"/>
        <w:jc w:val="both"/>
        <w:rPr>
          <w:bCs/>
        </w:rPr>
      </w:pPr>
      <w:r w:rsidRPr="00B12494">
        <w:rPr>
          <w:bCs/>
        </w:rPr>
        <w:t>- бере</w:t>
      </w:r>
      <w:r>
        <w:rPr>
          <w:bCs/>
        </w:rPr>
        <w:t>чь</w:t>
      </w:r>
      <w:r w:rsidRPr="00B12494">
        <w:rPr>
          <w:bCs/>
        </w:rPr>
        <w:t xml:space="preserve"> государственное имущество, в том числе, предоставленное ему для исполнения должностных обязанностей;</w:t>
      </w:r>
    </w:p>
    <w:p w:rsidR="00F443BA" w:rsidRPr="00E6574F" w:rsidRDefault="00F443BA" w:rsidP="00F443BA">
      <w:pPr>
        <w:ind w:firstLine="709"/>
        <w:jc w:val="both"/>
      </w:pPr>
      <w:r w:rsidRPr="00E6574F">
        <w:t>- обеспечивать сохранность служебного удостоверения;</w:t>
      </w:r>
    </w:p>
    <w:p w:rsidR="00F443BA" w:rsidRPr="00B12494" w:rsidRDefault="00F443BA" w:rsidP="00F443BA">
      <w:pPr>
        <w:ind w:firstLine="567"/>
        <w:jc w:val="both"/>
        <w:rPr>
          <w:bCs/>
        </w:rPr>
      </w:pPr>
      <w:r w:rsidRPr="00B12494">
        <w:rPr>
          <w:bCs/>
        </w:rPr>
        <w:t>-  соблюда</w:t>
      </w:r>
      <w:r>
        <w:rPr>
          <w:bCs/>
        </w:rPr>
        <w:t>ть</w:t>
      </w:r>
      <w:r w:rsidRPr="00B12494">
        <w:rPr>
          <w:bCs/>
        </w:rPr>
        <w:t xml:space="preserve"> служебный распорядок Инспекции;</w:t>
      </w:r>
    </w:p>
    <w:p w:rsidR="00F443BA" w:rsidRDefault="00F443BA" w:rsidP="00F443BA">
      <w:pPr>
        <w:ind w:firstLine="567"/>
        <w:jc w:val="both"/>
        <w:rPr>
          <w:bCs/>
        </w:rPr>
      </w:pPr>
      <w:r w:rsidRPr="00B12494">
        <w:rPr>
          <w:bCs/>
        </w:rPr>
        <w:t>- не реже одного раза в месяц проводит</w:t>
      </w:r>
      <w:r>
        <w:rPr>
          <w:bCs/>
        </w:rPr>
        <w:t>ь</w:t>
      </w:r>
      <w:r w:rsidRPr="00B12494">
        <w:rPr>
          <w:bCs/>
        </w:rPr>
        <w:t xml:space="preserve"> оперативный самоконтроль</w:t>
      </w:r>
      <w:proofErr w:type="gramStart"/>
      <w:r w:rsidRPr="00B12494">
        <w:rPr>
          <w:bCs/>
        </w:rPr>
        <w:t xml:space="preserve"> </w:t>
      </w:r>
      <w:r>
        <w:rPr>
          <w:bCs/>
        </w:rPr>
        <w:t>;</w:t>
      </w:r>
      <w:proofErr w:type="gramEnd"/>
    </w:p>
    <w:p w:rsidR="00F443BA" w:rsidRPr="00B12494" w:rsidRDefault="00F443BA" w:rsidP="00F443BA">
      <w:pPr>
        <w:ind w:firstLine="567"/>
        <w:jc w:val="both"/>
        <w:rPr>
          <w:snapToGrid w:val="0"/>
        </w:rPr>
      </w:pPr>
      <w:r w:rsidRPr="00B12494">
        <w:rPr>
          <w:snapToGrid w:val="0"/>
        </w:rPr>
        <w:t>-</w:t>
      </w:r>
      <w:r>
        <w:rPr>
          <w:snapToGrid w:val="0"/>
        </w:rPr>
        <w:t xml:space="preserve"> </w:t>
      </w:r>
      <w:r w:rsidRPr="00B12494">
        <w:rPr>
          <w:snapToGrid w:val="0"/>
        </w:rPr>
        <w:t>обеспечива</w:t>
      </w:r>
      <w:r>
        <w:rPr>
          <w:snapToGrid w:val="0"/>
        </w:rPr>
        <w:t>ть</w:t>
      </w:r>
      <w:r w:rsidRPr="00B12494">
        <w:rPr>
          <w:snapToGrid w:val="0"/>
        </w:rPr>
        <w:t xml:space="preserve"> сохранность номерных гербовых бланков и правильность их использования; </w:t>
      </w:r>
    </w:p>
    <w:p w:rsidR="00F443BA" w:rsidRDefault="00F443BA" w:rsidP="00F443BA">
      <w:pPr>
        <w:pStyle w:val="a7"/>
        <w:spacing w:line="274" w:lineRule="exact"/>
        <w:ind w:left="20" w:right="20" w:firstLine="547"/>
      </w:pPr>
      <w:r>
        <w:t xml:space="preserve">- обрабатывать персональные данные </w:t>
      </w:r>
      <w:r w:rsidRPr="0067707F">
        <w:rPr>
          <w:i/>
        </w:rPr>
        <w:t>граждан</w:t>
      </w:r>
      <w:r w:rsidRPr="0067707F">
        <w:t>,</w:t>
      </w:r>
      <w:r>
        <w:t xml:space="preserve"> конкретные носители с персональными данными, которые необходимы для выполнения функций в соответствии с должностным регламентом;</w:t>
      </w:r>
    </w:p>
    <w:p w:rsidR="00F443BA" w:rsidRPr="00406785" w:rsidRDefault="00F443BA" w:rsidP="00F443BA">
      <w:r w:rsidRPr="00406785">
        <w:t> </w:t>
      </w:r>
    </w:p>
    <w:p w:rsidR="00F443BA" w:rsidRPr="00406785" w:rsidRDefault="00F443BA" w:rsidP="00F443BA">
      <w:pPr>
        <w:rPr>
          <w:color w:val="000000"/>
        </w:rPr>
      </w:pPr>
      <w:r w:rsidRPr="00406785">
        <w:rPr>
          <w:color w:val="000000"/>
        </w:rPr>
        <w:t>3. Начало приема документов для участия в конкурсе в 10.00 «</w:t>
      </w:r>
      <w:r>
        <w:rPr>
          <w:color w:val="000000"/>
        </w:rPr>
        <w:t>04</w:t>
      </w:r>
      <w:r w:rsidRPr="00406785">
        <w:rPr>
          <w:color w:val="000000"/>
        </w:rPr>
        <w:t xml:space="preserve">» </w:t>
      </w:r>
      <w:r>
        <w:rPr>
          <w:color w:val="000000"/>
        </w:rPr>
        <w:t xml:space="preserve">февраля </w:t>
      </w:r>
      <w:r w:rsidRPr="00406785">
        <w:rPr>
          <w:color w:val="000000"/>
        </w:rPr>
        <w:t>201</w:t>
      </w:r>
      <w:r>
        <w:rPr>
          <w:color w:val="000000"/>
        </w:rPr>
        <w:t>9</w:t>
      </w:r>
      <w:r w:rsidRPr="00406785">
        <w:rPr>
          <w:color w:val="000000"/>
        </w:rPr>
        <w:t xml:space="preserve"> года, окончание - в 18.00 «2</w:t>
      </w:r>
      <w:r>
        <w:rPr>
          <w:color w:val="000000"/>
        </w:rPr>
        <w:t>4</w:t>
      </w:r>
      <w:r w:rsidRPr="00406785">
        <w:rPr>
          <w:color w:val="000000"/>
        </w:rPr>
        <w:t xml:space="preserve">» </w:t>
      </w:r>
      <w:r>
        <w:rPr>
          <w:color w:val="000000"/>
        </w:rPr>
        <w:t>февраля</w:t>
      </w:r>
      <w:r w:rsidRPr="00406785">
        <w:rPr>
          <w:color w:val="000000"/>
        </w:rPr>
        <w:t xml:space="preserve"> 201</w:t>
      </w:r>
      <w:r>
        <w:rPr>
          <w:color w:val="000000"/>
        </w:rPr>
        <w:t>9</w:t>
      </w:r>
      <w:r w:rsidRPr="00406785">
        <w:rPr>
          <w:color w:val="000000"/>
        </w:rPr>
        <w:t xml:space="preserve"> года.</w:t>
      </w:r>
    </w:p>
    <w:p w:rsidR="00F443BA" w:rsidRPr="00406785" w:rsidRDefault="00F443BA" w:rsidP="00F443BA">
      <w:pPr>
        <w:rPr>
          <w:color w:val="000000"/>
        </w:rPr>
      </w:pPr>
    </w:p>
    <w:p w:rsidR="00F443BA" w:rsidRPr="00406785" w:rsidRDefault="00F443BA" w:rsidP="00F443BA">
      <w:pPr>
        <w:jc w:val="both"/>
      </w:pPr>
      <w:r w:rsidRPr="00406785">
        <w:rPr>
          <w:color w:val="000000"/>
        </w:rPr>
        <w:t xml:space="preserve">4. </w:t>
      </w:r>
      <w:r w:rsidRPr="00406785">
        <w:t xml:space="preserve">Адрес места приема документов: </w:t>
      </w:r>
      <w:smartTag w:uri="urn:schemas-microsoft-com:office:smarttags" w:element="metricconverter">
        <w:smartTagPr>
          <w:attr w:name="ProductID" w:val="352630 г"/>
        </w:smartTagPr>
        <w:r w:rsidRPr="00406785">
          <w:t xml:space="preserve">352630 </w:t>
        </w:r>
        <w:proofErr w:type="spellStart"/>
        <w:r w:rsidRPr="00406785">
          <w:t>г</w:t>
        </w:r>
      </w:smartTag>
      <w:proofErr w:type="gramStart"/>
      <w:r w:rsidRPr="00406785">
        <w:t>.Б</w:t>
      </w:r>
      <w:proofErr w:type="gramEnd"/>
      <w:r w:rsidRPr="00406785">
        <w:t>елореченск</w:t>
      </w:r>
      <w:proofErr w:type="spellEnd"/>
      <w:r w:rsidRPr="00406785">
        <w:t xml:space="preserve"> ул. Ленина, 29 Межрайонная инспекция Федеральной налоговой службы № 9 по Краснодарскому краю , отдел общего обеспечения, </w:t>
      </w:r>
      <w:proofErr w:type="spellStart"/>
      <w:r w:rsidRPr="00406785">
        <w:t>каб</w:t>
      </w:r>
      <w:proofErr w:type="spellEnd"/>
      <w:r w:rsidRPr="00406785">
        <w:t>. № 20</w:t>
      </w:r>
    </w:p>
    <w:p w:rsidR="00F443BA" w:rsidRPr="00406785" w:rsidRDefault="00F443BA" w:rsidP="00F443BA">
      <w:pPr>
        <w:rPr>
          <w:color w:val="000000"/>
        </w:rPr>
      </w:pP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proofErr w:type="gramStart"/>
      <w:r w:rsidRPr="00406785">
        <w:rPr>
          <w:color w:val="000000"/>
        </w:rPr>
        <w:t xml:space="preserve">Ответственный за прием документов </w:t>
      </w:r>
      <w:proofErr w:type="spellStart"/>
      <w:r w:rsidRPr="00406785">
        <w:t>Гладун</w:t>
      </w:r>
      <w:proofErr w:type="spellEnd"/>
      <w:r w:rsidRPr="00406785">
        <w:t xml:space="preserve"> Екатерина Андреевна.</w:t>
      </w:r>
      <w:proofErr w:type="gramEnd"/>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5. Для участия в конкурсе гражданский служащий, который замещает должность государственной гражданской службы в Межрайонной инспекции Федеральной налоговой службы России № 9 по Краснодарскому краю, подает заявление на имя начальника Межрайонной инспекции Федеральной налоговой службы России № 9 по Краснодарскому краю.</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 xml:space="preserve">6. </w:t>
      </w:r>
      <w:proofErr w:type="gramStart"/>
      <w:r w:rsidRPr="00406785">
        <w:rPr>
          <w:color w:val="000000"/>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Межрайонной инспекции Федеральной налоговой службы России № 9 по Краснодарскому краю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7. Гражданин, желающий принять участие в конкурсе, представляет следующие документы:</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а) личное заявление;</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lastRenderedPageBreak/>
        <w:t>б) собственноручно заполненную и подписанную анкету (форма анкеты утверждена Распоряжение Правительства Российской Федерации от 26.05.2005 года № 667-р с изменениями от 16.10.2007 года);</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в) копию паспорта или заменяющего его документа (соответствующий документ предъявляется лично по прибытии на конкурс);</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proofErr w:type="gramStart"/>
      <w:r w:rsidRPr="00406785">
        <w:rPr>
          <w:color w:val="000000"/>
        </w:rPr>
        <w:t>г) документы, подтверждающие необходимое профессиональное образование, стаж работы и квалификацию:</w:t>
      </w:r>
      <w:r w:rsidRPr="00406785">
        <w:rPr>
          <w:color w:val="000000"/>
        </w:rPr>
        <w:b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roofErr w:type="gramEnd"/>
    </w:p>
    <w:p w:rsidR="00F443BA" w:rsidRPr="00406785" w:rsidRDefault="00F443BA" w:rsidP="00F443BA">
      <w:pPr>
        <w:rPr>
          <w:color w:val="000000"/>
        </w:rPr>
      </w:pPr>
      <w:r w:rsidRPr="00406785">
        <w:rPr>
          <w:color w:val="000000"/>
        </w:rPr>
        <w:t>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д) копию страхового свидетельства обязательного пенсионного страхования (за исключением случаев, когда служебная (трудовая) деятельность осуществляется впервые);</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proofErr w:type="gramStart"/>
      <w:r w:rsidRPr="00406785">
        <w:rPr>
          <w:color w:val="000000"/>
        </w:rPr>
        <w:t xml:space="preserve">е) справка о доходах, об имуществе и обязательствах имущественного характера федерального государственного служащего; справку о доходах, об имуществе и обязательствах имущественного характера гражданина, претендующего на замещение должности федеральной государственной службы; справку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федеральной государственной службы; </w:t>
      </w:r>
      <w:proofErr w:type="gramEnd"/>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proofErr w:type="gramStart"/>
      <w:r w:rsidRPr="00406785">
        <w:rPr>
          <w:color w:val="000000"/>
        </w:rPr>
        <w:t xml:space="preserve">ж)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w:t>
      </w:r>
      <w:proofErr w:type="spellStart"/>
      <w:r w:rsidRPr="00406785">
        <w:rPr>
          <w:color w:val="000000"/>
        </w:rPr>
        <w:t>Минздравсоцразвития</w:t>
      </w:r>
      <w:proofErr w:type="spellEnd"/>
      <w:r w:rsidRPr="00406785">
        <w:rPr>
          <w:color w:val="000000"/>
        </w:rPr>
        <w:t xml:space="preserve"> России от 14.12.2009 № 984-н); </w:t>
      </w:r>
      <w:proofErr w:type="gramEnd"/>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з) две фотографии (3 х 4) и две фотографии (4 х 6), выполненные на матовой бумаге в цветном изображении, без уголка;</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и) копию свидетельства о постановке физического лица на учет в налоговом органе по месту жительства на территории Российской Федерации;</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к) копии документов воинского учета (для военнообязанных и лиц, подлежащих призыву на военную службу);</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л) копии свидетельств о государственной регистрации актов гражданского состояния.</w:t>
      </w:r>
    </w:p>
    <w:p w:rsidR="00F443BA" w:rsidRPr="00406785" w:rsidRDefault="00F443BA" w:rsidP="00F443BA">
      <w:pPr>
        <w:rPr>
          <w:color w:val="000000"/>
        </w:rPr>
      </w:pPr>
      <w:r w:rsidRPr="00406785">
        <w:rPr>
          <w:color w:val="000000"/>
        </w:rPr>
        <w:t> </w:t>
      </w:r>
    </w:p>
    <w:p w:rsidR="00F443BA" w:rsidRPr="00406785" w:rsidRDefault="00F443BA" w:rsidP="00F443BA">
      <w:pPr>
        <w:jc w:val="both"/>
      </w:pPr>
      <w:r w:rsidRPr="00406785">
        <w:rPr>
          <w:color w:val="000000"/>
        </w:rPr>
        <w:t xml:space="preserve">8. </w:t>
      </w:r>
      <w:r w:rsidRPr="00406785">
        <w:t>Предполагаемая дата проведения конкурса "</w:t>
      </w:r>
      <w:r>
        <w:t>11</w:t>
      </w:r>
      <w:r w:rsidRPr="00406785">
        <w:t xml:space="preserve">" </w:t>
      </w:r>
      <w:r>
        <w:t>марта</w:t>
      </w:r>
      <w:r w:rsidRPr="00406785">
        <w:t xml:space="preserve"> 201</w:t>
      </w:r>
      <w:r>
        <w:t>9</w:t>
      </w:r>
      <w:r w:rsidRPr="00406785">
        <w:t xml:space="preserve"> года по адресу: 352630,                   г. Белореченск., </w:t>
      </w:r>
      <w:proofErr w:type="spellStart"/>
      <w:proofErr w:type="gramStart"/>
      <w:r w:rsidRPr="00406785">
        <w:t>ул</w:t>
      </w:r>
      <w:proofErr w:type="spellEnd"/>
      <w:proofErr w:type="gramEnd"/>
      <w:r w:rsidRPr="00406785">
        <w:t xml:space="preserve"> Ленина, 29 Межрайонная ИФНС России № 9 по Краснодарскому краю, кааб. № 1</w:t>
      </w:r>
    </w:p>
    <w:p w:rsidR="00F443BA" w:rsidRPr="00406785" w:rsidRDefault="00F443BA" w:rsidP="00F443BA">
      <w:pPr>
        <w:jc w:val="both"/>
      </w:pPr>
      <w:r w:rsidRPr="00406785">
        <w:t>Подведение итогов конкурса состоится через 1 час после окончания конкурса.</w:t>
      </w:r>
    </w:p>
    <w:p w:rsidR="00F443BA" w:rsidRPr="00406785" w:rsidRDefault="00F443BA" w:rsidP="00F443BA">
      <w:pPr>
        <w:rPr>
          <w:color w:val="000000"/>
        </w:rPr>
      </w:pPr>
      <w:r w:rsidRPr="00406785">
        <w:rPr>
          <w:color w:val="000000"/>
        </w:rPr>
        <w:t> </w:t>
      </w:r>
    </w:p>
    <w:p w:rsidR="00F443BA" w:rsidRPr="00406785" w:rsidRDefault="00F443BA" w:rsidP="00F443BA">
      <w:pPr>
        <w:jc w:val="both"/>
      </w:pPr>
      <w:r w:rsidRPr="00406785">
        <w:rPr>
          <w:color w:val="000000"/>
        </w:rPr>
        <w:t>9.</w:t>
      </w:r>
      <w:r w:rsidRPr="00406785">
        <w:t xml:space="preserve"> Конкурсная комиссия находится по адресу: </w:t>
      </w:r>
      <w:smartTag w:uri="urn:schemas-microsoft-com:office:smarttags" w:element="metricconverter">
        <w:smartTagPr>
          <w:attr w:name="ProductID" w:val="352630, г"/>
        </w:smartTagPr>
        <w:r w:rsidRPr="00406785">
          <w:t>352630, г</w:t>
        </w:r>
      </w:smartTag>
      <w:r w:rsidRPr="00406785">
        <w:t xml:space="preserve">. Белореченск, ул. Ленина, 29 Межрайонной инспекции Федеральной налоговой службы № 9 по Краснодарскому краю, </w:t>
      </w:r>
      <w:proofErr w:type="spellStart"/>
      <w:r w:rsidRPr="00AF6C44">
        <w:t>каб</w:t>
      </w:r>
      <w:proofErr w:type="spellEnd"/>
      <w:r w:rsidRPr="00AF6C44">
        <w:t xml:space="preserve">. 1,  №  тел. (86155) 3-36-24; телефакс (86155) 2-50-42;  </w:t>
      </w:r>
      <w:r w:rsidRPr="00AF6C44">
        <w:rPr>
          <w:color w:val="000000"/>
        </w:rPr>
        <w:t>r2368@nalog.ru</w:t>
      </w:r>
      <w:r>
        <w:rPr>
          <w:color w:val="000000"/>
        </w:rPr>
        <w:t>.</w:t>
      </w:r>
    </w:p>
    <w:p w:rsidR="00F443BA" w:rsidRPr="00406785" w:rsidRDefault="00F443BA" w:rsidP="00F443BA">
      <w:pPr>
        <w:rPr>
          <w:color w:val="000000"/>
        </w:rPr>
      </w:pPr>
      <w:r w:rsidRPr="00406785">
        <w:rPr>
          <w:color w:val="000000"/>
        </w:rPr>
        <w:lastRenderedPageBreak/>
        <w:t> </w:t>
      </w:r>
    </w:p>
    <w:p w:rsidR="00F443BA" w:rsidRPr="00406785" w:rsidRDefault="00F443BA" w:rsidP="00F443BA">
      <w:pPr>
        <w:rPr>
          <w:color w:val="000000"/>
        </w:rPr>
      </w:pPr>
      <w:r w:rsidRPr="00406785">
        <w:rPr>
          <w:color w:val="000000"/>
        </w:rPr>
        <w:t>Нормативные документы для самоподготовки:</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1) Налоговый кодекс Российской Федерации;</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2) Кодекс Российской Федерации об административных правонарушениях;</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3) Федеральный закон от 02.05.2006 № 59-ФЗ (в ред. от 02.07.2013) «О порядке рассмотрения обращений граждан Российской Федерации»;</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 xml:space="preserve">4) Федеральный закон от 27.05.2003 № 58-ФЗ «О системе государственной службы РФ»; </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5) Указ Президента РФ от 12.08.2002 № 885 «Об утверждении общих принципов служебного поведения государственных служащих»;</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 xml:space="preserve">6) Федеральный закон от 27.07.2004 № 79-ФЗ «О государственной гражданской службе Российской Федерации»; </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 xml:space="preserve">7) Указ Президента Российской Федерации от 01.02.2005 № 112 «О конкурсе на замещение вакантной должности государственной гражданской службы Российской Федерации»; </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8) Указ Президента Российской Федерации от 25.12.2008 № 273-ФЗ «О противодействии коррупции»;</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9) Указ Президента РФ от 19.05.2008 № 815 «О мерах по противодействию коррупции»;</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 xml:space="preserve">10) Федеральный закон от 27.07.2006 № 152-ФЗ «О персональных данных»; </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11) Указ Президента Российской Федерации от 21.07.2010 № 925 «О мерах по реализации отдельных положений Федерального закона «О противодействии коррупции»;</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12) Указ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урегулирования конфликта интересов»;</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 xml:space="preserve">13) Федеральный закон от 03.12.2012 № 230-ФЗ «О </w:t>
      </w:r>
      <w:proofErr w:type="gramStart"/>
      <w:r w:rsidRPr="00406785">
        <w:rPr>
          <w:color w:val="000000"/>
        </w:rPr>
        <w:t>контроле за</w:t>
      </w:r>
      <w:proofErr w:type="gramEnd"/>
      <w:r w:rsidRPr="00406785">
        <w:rPr>
          <w:color w:val="000000"/>
        </w:rPr>
        <w:t xml:space="preserve"> соответствием расходов лиц, замещающих государственные должности, и иных лиц их доходам»;</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14) Конституция Российской Федерации.</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 xml:space="preserve">Более полная информация о Межрайонной инспекции Федеральной налоговой службы России № 9 по Краснодарскому краю - на сайте Управления www.nalog.ru. </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10.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и индивидуальное собеседование по вопросам, связанным с выполнением должностных обязанностей по должности гражданской службы, на которую претендуют кандидаты.</w:t>
      </w:r>
    </w:p>
    <w:p w:rsidR="00F443BA" w:rsidRPr="00406785" w:rsidRDefault="00F443BA" w:rsidP="00F443BA">
      <w:pPr>
        <w:rPr>
          <w:color w:val="000000"/>
        </w:rPr>
      </w:pPr>
      <w:r w:rsidRPr="00406785">
        <w:rPr>
          <w:color w:val="000000"/>
        </w:rPr>
        <w:lastRenderedPageBreak/>
        <w:t> </w:t>
      </w:r>
    </w:p>
    <w:p w:rsidR="00F443BA" w:rsidRPr="00406785" w:rsidRDefault="00F443BA" w:rsidP="00F443BA">
      <w:pPr>
        <w:rPr>
          <w:color w:val="000000"/>
        </w:rPr>
      </w:pPr>
      <w:r w:rsidRPr="00406785">
        <w:rPr>
          <w:color w:val="000000"/>
        </w:rPr>
        <w:t>Тестовые испытания кандидатов проводятся в письменной форме.</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11. 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В случае отказа кандидату в назначении его на вакантную должность гражданской службы, он может быть включен с его согласия в кадровый резерв для замещения должностей государственной гражданской службы Российской Федерации в Межрайонной инспекции Федеральной налоговой службы России № 9 по Краснодарскому краю.</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12.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F443BA" w:rsidRPr="00406785" w:rsidRDefault="00F443BA" w:rsidP="00F443BA">
      <w:pPr>
        <w:rPr>
          <w:color w:val="000000"/>
        </w:rPr>
      </w:pPr>
      <w:r w:rsidRPr="00406785">
        <w:rPr>
          <w:color w:val="000000"/>
        </w:rPr>
        <w:t>По результатам конкурса издается приказ Межрайонной инспекции Федеральной налоговой службы России № 9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F443BA" w:rsidRPr="00406785" w:rsidRDefault="00F443BA" w:rsidP="00F443BA">
      <w:pPr>
        <w:rPr>
          <w:color w:val="000000"/>
        </w:rPr>
      </w:pPr>
      <w:r w:rsidRPr="00406785">
        <w:rPr>
          <w:color w:val="000000"/>
        </w:rPr>
        <w:t> </w:t>
      </w:r>
    </w:p>
    <w:p w:rsidR="00F443BA" w:rsidRPr="00406785" w:rsidRDefault="00F443BA" w:rsidP="00F443BA">
      <w:pPr>
        <w:rPr>
          <w:color w:val="000000"/>
        </w:rPr>
      </w:pPr>
      <w:r w:rsidRPr="00406785">
        <w:rPr>
          <w:color w:val="000000"/>
        </w:rPr>
        <w:t xml:space="preserve">Информация о результатах конкурса размещается на сайте Управления Федеральной налоговой службы по Краснодарскому краю </w:t>
      </w:r>
      <w:hyperlink r:id="rId6" w:history="1">
        <w:r w:rsidRPr="00406785">
          <w:rPr>
            <w:rStyle w:val="a3"/>
          </w:rPr>
          <w:t>www.r23.nalog.ru</w:t>
        </w:r>
      </w:hyperlink>
      <w:r w:rsidRPr="00406785">
        <w:t>.</w:t>
      </w:r>
      <w:r w:rsidRPr="00406785">
        <w:rPr>
          <w:color w:val="000000"/>
        </w:rPr>
        <w:t xml:space="preserve"> </w:t>
      </w:r>
    </w:p>
    <w:p w:rsidR="00F443BA" w:rsidRPr="00406785" w:rsidRDefault="00F443BA" w:rsidP="00F443BA">
      <w:pPr>
        <w:rPr>
          <w:color w:val="000000"/>
        </w:rPr>
      </w:pPr>
      <w:r w:rsidRPr="00406785">
        <w:rPr>
          <w:color w:val="000000"/>
        </w:rPr>
        <w:t> </w:t>
      </w:r>
    </w:p>
    <w:p w:rsidR="00F443BA" w:rsidRDefault="00F443BA" w:rsidP="00F443BA">
      <w:pPr>
        <w:rPr>
          <w:color w:val="000000"/>
        </w:rPr>
      </w:pPr>
      <w:r w:rsidRPr="00406785">
        <w:rPr>
          <w:color w:val="000000"/>
        </w:rPr>
        <w:t>13.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F443BA" w:rsidRDefault="00F443BA" w:rsidP="00F443BA">
      <w:pPr>
        <w:rPr>
          <w:color w:val="000000"/>
        </w:rPr>
      </w:pPr>
    </w:p>
    <w:p w:rsidR="00F443BA" w:rsidRDefault="00F443BA" w:rsidP="00F443BA">
      <w:pPr>
        <w:rPr>
          <w:color w:val="000000"/>
        </w:rPr>
      </w:pPr>
    </w:p>
    <w:p w:rsidR="00F443BA" w:rsidRDefault="00F443BA" w:rsidP="00F443BA">
      <w:pPr>
        <w:rPr>
          <w:color w:val="000000"/>
        </w:rPr>
      </w:pPr>
    </w:p>
    <w:p w:rsidR="00F443BA" w:rsidRDefault="00F443BA" w:rsidP="00F443BA">
      <w:pPr>
        <w:jc w:val="both"/>
      </w:pPr>
      <w:r>
        <w:t xml:space="preserve">Начальник,  </w:t>
      </w:r>
    </w:p>
    <w:p w:rsidR="00F443BA" w:rsidRDefault="00F443BA" w:rsidP="00F443BA">
      <w:pPr>
        <w:jc w:val="both"/>
      </w:pPr>
      <w:r>
        <w:t>Межрайонной ИФНС России № 9</w:t>
      </w:r>
    </w:p>
    <w:p w:rsidR="00F443BA" w:rsidRDefault="00F443BA" w:rsidP="00F443BA">
      <w:pPr>
        <w:jc w:val="both"/>
      </w:pPr>
      <w:r>
        <w:t>по Краснодарскому краю                                                                        В.И. Молошный</w:t>
      </w:r>
    </w:p>
    <w:p w:rsidR="00F443BA" w:rsidRPr="00406785" w:rsidRDefault="00F443BA" w:rsidP="00F443BA">
      <w:pPr>
        <w:rPr>
          <w:color w:val="000000"/>
        </w:rPr>
      </w:pPr>
    </w:p>
    <w:p w:rsidR="001864FB" w:rsidRDefault="001864FB"/>
    <w:sectPr w:rsidR="001864FB" w:rsidSect="00FF2634">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688"/>
    <w:multiLevelType w:val="hybridMultilevel"/>
    <w:tmpl w:val="38AEC748"/>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BA"/>
    <w:rsid w:val="001864FB"/>
    <w:rsid w:val="00F44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3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443BA"/>
    <w:rPr>
      <w:strike w:val="0"/>
      <w:dstrike w:val="0"/>
      <w:color w:val="0066B3"/>
      <w:u w:val="none"/>
      <w:effect w:val="none"/>
    </w:rPr>
  </w:style>
  <w:style w:type="paragraph" w:customStyle="1" w:styleId="gray">
    <w:name w:val="gray"/>
    <w:basedOn w:val="a"/>
    <w:rsid w:val="00F443BA"/>
    <w:pPr>
      <w:spacing w:before="100" w:beforeAutospacing="1" w:after="100" w:afterAutospacing="1"/>
    </w:pPr>
    <w:rPr>
      <w:color w:val="999999"/>
    </w:rPr>
  </w:style>
  <w:style w:type="paragraph" w:styleId="a4">
    <w:name w:val="Body Text Indent"/>
    <w:basedOn w:val="a"/>
    <w:link w:val="a5"/>
    <w:rsid w:val="00F443BA"/>
    <w:pPr>
      <w:shd w:val="clear" w:color="auto" w:fill="FFFFFF"/>
      <w:spacing w:before="5"/>
      <w:ind w:right="34" w:firstLine="715"/>
      <w:jc w:val="both"/>
    </w:pPr>
    <w:rPr>
      <w:b/>
      <w:bCs/>
      <w:color w:val="313131"/>
      <w:sz w:val="28"/>
      <w:szCs w:val="28"/>
    </w:rPr>
  </w:style>
  <w:style w:type="character" w:customStyle="1" w:styleId="a5">
    <w:name w:val="Основной текст с отступом Знак"/>
    <w:basedOn w:val="a0"/>
    <w:link w:val="a4"/>
    <w:rsid w:val="00F443BA"/>
    <w:rPr>
      <w:rFonts w:ascii="Times New Roman" w:eastAsia="Times New Roman" w:hAnsi="Times New Roman" w:cs="Times New Roman"/>
      <w:b/>
      <w:bCs/>
      <w:color w:val="313131"/>
      <w:sz w:val="28"/>
      <w:szCs w:val="28"/>
      <w:shd w:val="clear" w:color="auto" w:fill="FFFFFF"/>
      <w:lang w:eastAsia="ru-RU"/>
    </w:rPr>
  </w:style>
  <w:style w:type="paragraph" w:customStyle="1" w:styleId="a6">
    <w:name w:val="Знак Знак Знак Знак Знак Знак"/>
    <w:basedOn w:val="a"/>
    <w:autoRedefine/>
    <w:rsid w:val="00F443BA"/>
    <w:pPr>
      <w:spacing w:after="160" w:line="240" w:lineRule="exact"/>
    </w:pPr>
    <w:rPr>
      <w:sz w:val="28"/>
      <w:szCs w:val="28"/>
      <w:lang w:val="en-US" w:eastAsia="en-US"/>
    </w:rPr>
  </w:style>
  <w:style w:type="paragraph" w:styleId="a7">
    <w:name w:val="Body Text"/>
    <w:basedOn w:val="a"/>
    <w:link w:val="a8"/>
    <w:rsid w:val="00F443BA"/>
    <w:pPr>
      <w:spacing w:after="120"/>
    </w:pPr>
  </w:style>
  <w:style w:type="character" w:customStyle="1" w:styleId="a8">
    <w:name w:val="Основной текст Знак"/>
    <w:basedOn w:val="a0"/>
    <w:link w:val="a7"/>
    <w:rsid w:val="00F443BA"/>
    <w:rPr>
      <w:rFonts w:ascii="Times New Roman" w:eastAsia="Times New Roman" w:hAnsi="Times New Roman" w:cs="Times New Roman"/>
      <w:sz w:val="24"/>
      <w:szCs w:val="24"/>
      <w:lang w:eastAsia="ru-RU"/>
    </w:rPr>
  </w:style>
  <w:style w:type="character" w:customStyle="1" w:styleId="FontStyle11">
    <w:name w:val="Font Style11"/>
    <w:uiPriority w:val="99"/>
    <w:rsid w:val="00F443BA"/>
    <w:rPr>
      <w:rFonts w:ascii="Times New Roman" w:hAnsi="Times New Roman" w:cs="Times New Roman"/>
      <w:sz w:val="22"/>
      <w:szCs w:val="22"/>
    </w:rPr>
  </w:style>
  <w:style w:type="paragraph" w:styleId="a9">
    <w:name w:val="Title"/>
    <w:basedOn w:val="a"/>
    <w:link w:val="aa"/>
    <w:qFormat/>
    <w:rsid w:val="00F443BA"/>
    <w:pPr>
      <w:jc w:val="center"/>
    </w:pPr>
    <w:rPr>
      <w:sz w:val="28"/>
    </w:rPr>
  </w:style>
  <w:style w:type="character" w:customStyle="1" w:styleId="aa">
    <w:name w:val="Название Знак"/>
    <w:basedOn w:val="a0"/>
    <w:link w:val="a9"/>
    <w:rsid w:val="00F443BA"/>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3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443BA"/>
    <w:rPr>
      <w:strike w:val="0"/>
      <w:dstrike w:val="0"/>
      <w:color w:val="0066B3"/>
      <w:u w:val="none"/>
      <w:effect w:val="none"/>
    </w:rPr>
  </w:style>
  <w:style w:type="paragraph" w:customStyle="1" w:styleId="gray">
    <w:name w:val="gray"/>
    <w:basedOn w:val="a"/>
    <w:rsid w:val="00F443BA"/>
    <w:pPr>
      <w:spacing w:before="100" w:beforeAutospacing="1" w:after="100" w:afterAutospacing="1"/>
    </w:pPr>
    <w:rPr>
      <w:color w:val="999999"/>
    </w:rPr>
  </w:style>
  <w:style w:type="paragraph" w:styleId="a4">
    <w:name w:val="Body Text Indent"/>
    <w:basedOn w:val="a"/>
    <w:link w:val="a5"/>
    <w:rsid w:val="00F443BA"/>
    <w:pPr>
      <w:shd w:val="clear" w:color="auto" w:fill="FFFFFF"/>
      <w:spacing w:before="5"/>
      <w:ind w:right="34" w:firstLine="715"/>
      <w:jc w:val="both"/>
    </w:pPr>
    <w:rPr>
      <w:b/>
      <w:bCs/>
      <w:color w:val="313131"/>
      <w:sz w:val="28"/>
      <w:szCs w:val="28"/>
    </w:rPr>
  </w:style>
  <w:style w:type="character" w:customStyle="1" w:styleId="a5">
    <w:name w:val="Основной текст с отступом Знак"/>
    <w:basedOn w:val="a0"/>
    <w:link w:val="a4"/>
    <w:rsid w:val="00F443BA"/>
    <w:rPr>
      <w:rFonts w:ascii="Times New Roman" w:eastAsia="Times New Roman" w:hAnsi="Times New Roman" w:cs="Times New Roman"/>
      <w:b/>
      <w:bCs/>
      <w:color w:val="313131"/>
      <w:sz w:val="28"/>
      <w:szCs w:val="28"/>
      <w:shd w:val="clear" w:color="auto" w:fill="FFFFFF"/>
      <w:lang w:eastAsia="ru-RU"/>
    </w:rPr>
  </w:style>
  <w:style w:type="paragraph" w:customStyle="1" w:styleId="a6">
    <w:name w:val="Знак Знак Знак Знак Знак Знак"/>
    <w:basedOn w:val="a"/>
    <w:autoRedefine/>
    <w:rsid w:val="00F443BA"/>
    <w:pPr>
      <w:spacing w:after="160" w:line="240" w:lineRule="exact"/>
    </w:pPr>
    <w:rPr>
      <w:sz w:val="28"/>
      <w:szCs w:val="28"/>
      <w:lang w:val="en-US" w:eastAsia="en-US"/>
    </w:rPr>
  </w:style>
  <w:style w:type="paragraph" w:styleId="a7">
    <w:name w:val="Body Text"/>
    <w:basedOn w:val="a"/>
    <w:link w:val="a8"/>
    <w:rsid w:val="00F443BA"/>
    <w:pPr>
      <w:spacing w:after="120"/>
    </w:pPr>
  </w:style>
  <w:style w:type="character" w:customStyle="1" w:styleId="a8">
    <w:name w:val="Основной текст Знак"/>
    <w:basedOn w:val="a0"/>
    <w:link w:val="a7"/>
    <w:rsid w:val="00F443BA"/>
    <w:rPr>
      <w:rFonts w:ascii="Times New Roman" w:eastAsia="Times New Roman" w:hAnsi="Times New Roman" w:cs="Times New Roman"/>
      <w:sz w:val="24"/>
      <w:szCs w:val="24"/>
      <w:lang w:eastAsia="ru-RU"/>
    </w:rPr>
  </w:style>
  <w:style w:type="character" w:customStyle="1" w:styleId="FontStyle11">
    <w:name w:val="Font Style11"/>
    <w:uiPriority w:val="99"/>
    <w:rsid w:val="00F443BA"/>
    <w:rPr>
      <w:rFonts w:ascii="Times New Roman" w:hAnsi="Times New Roman" w:cs="Times New Roman"/>
      <w:sz w:val="22"/>
      <w:szCs w:val="22"/>
    </w:rPr>
  </w:style>
  <w:style w:type="paragraph" w:styleId="a9">
    <w:name w:val="Title"/>
    <w:basedOn w:val="a"/>
    <w:link w:val="aa"/>
    <w:qFormat/>
    <w:rsid w:val="00F443BA"/>
    <w:pPr>
      <w:jc w:val="center"/>
    </w:pPr>
    <w:rPr>
      <w:sz w:val="28"/>
    </w:rPr>
  </w:style>
  <w:style w:type="character" w:customStyle="1" w:styleId="aa">
    <w:name w:val="Название Знак"/>
    <w:basedOn w:val="a0"/>
    <w:link w:val="a9"/>
    <w:rsid w:val="00F443BA"/>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23.nalog.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3040</Words>
  <Characters>17328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2019-02-15T06:52:00Z</dcterms:created>
  <dcterms:modified xsi:type="dcterms:W3CDTF">2019-02-15T06:53:00Z</dcterms:modified>
</cp:coreProperties>
</file>